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2C0B" w14:textId="77777777" w:rsidR="00144C45" w:rsidRPr="00326A7C" w:rsidRDefault="00144C45" w:rsidP="00144C45">
      <w:pPr>
        <w:jc w:val="right"/>
        <w:rPr>
          <w:sz w:val="24"/>
        </w:rPr>
      </w:pPr>
      <w:r w:rsidRPr="00326A7C">
        <w:rPr>
          <w:sz w:val="24"/>
        </w:rPr>
        <w:t>............................ dn. .............20....r.</w:t>
      </w:r>
    </w:p>
    <w:p w14:paraId="013F6104" w14:textId="77777777" w:rsidR="00144C45" w:rsidRPr="00326A7C" w:rsidRDefault="00144C45" w:rsidP="00144C45">
      <w:pPr>
        <w:tabs>
          <w:tab w:val="center" w:pos="1701"/>
          <w:tab w:val="left" w:pos="3686"/>
          <w:tab w:val="left" w:pos="4820"/>
        </w:tabs>
        <w:spacing w:before="120"/>
        <w:rPr>
          <w:sz w:val="24"/>
        </w:rPr>
      </w:pPr>
      <w:r w:rsidRPr="00326A7C">
        <w:rPr>
          <w:sz w:val="24"/>
        </w:rPr>
        <w:tab/>
        <w:t>.........................................</w:t>
      </w:r>
    </w:p>
    <w:p w14:paraId="777980B6" w14:textId="77777777" w:rsidR="00144C45" w:rsidRPr="00326A7C" w:rsidRDefault="00144C45" w:rsidP="00144C45">
      <w:pPr>
        <w:pStyle w:val="Nagwek8"/>
        <w:tabs>
          <w:tab w:val="clear" w:pos="3686"/>
          <w:tab w:val="clear" w:pos="4820"/>
          <w:tab w:val="center" w:pos="1701"/>
        </w:tabs>
        <w:rPr>
          <w:i/>
          <w:vertAlign w:val="superscript"/>
        </w:rPr>
      </w:pPr>
      <w:r w:rsidRPr="00326A7C">
        <w:rPr>
          <w:i/>
          <w:vertAlign w:val="superscript"/>
        </w:rPr>
        <w:tab/>
        <w:t xml:space="preserve">(Nazwisko i imię geodety) </w:t>
      </w:r>
    </w:p>
    <w:p w14:paraId="0B4BB10B" w14:textId="77777777" w:rsidR="00144C45" w:rsidRPr="00326A7C" w:rsidRDefault="00144C45" w:rsidP="00144C45">
      <w:pPr>
        <w:tabs>
          <w:tab w:val="center" w:pos="1701"/>
        </w:tabs>
        <w:spacing w:before="120"/>
        <w:rPr>
          <w:sz w:val="24"/>
        </w:rPr>
      </w:pPr>
      <w:r w:rsidRPr="00326A7C">
        <w:rPr>
          <w:sz w:val="24"/>
        </w:rPr>
        <w:tab/>
      </w:r>
    </w:p>
    <w:p w14:paraId="71D3B9CD" w14:textId="77777777" w:rsidR="00144C45" w:rsidRPr="001C567D" w:rsidRDefault="008717B8" w:rsidP="0007226E">
      <w:pPr>
        <w:ind w:left="6236" w:right="-1145" w:firstLine="136"/>
        <w:rPr>
          <w:b/>
          <w:sz w:val="24"/>
        </w:rPr>
      </w:pPr>
      <w:r w:rsidRPr="001C567D">
        <w:rPr>
          <w:b/>
          <w:sz w:val="24"/>
        </w:rPr>
        <w:t>Starosta Brzeski</w:t>
      </w:r>
    </w:p>
    <w:p w14:paraId="628BE043" w14:textId="77777777" w:rsidR="008717B8" w:rsidRDefault="008717B8" w:rsidP="0007226E">
      <w:pPr>
        <w:ind w:left="6100" w:right="-1145" w:firstLine="272"/>
        <w:rPr>
          <w:sz w:val="24"/>
        </w:rPr>
      </w:pPr>
      <w:r>
        <w:rPr>
          <w:sz w:val="24"/>
        </w:rPr>
        <w:t>ul. Głowackiego 51</w:t>
      </w:r>
    </w:p>
    <w:p w14:paraId="2B274EAC" w14:textId="77777777" w:rsidR="008717B8" w:rsidRPr="0007226E" w:rsidRDefault="008717B8" w:rsidP="0007226E">
      <w:pPr>
        <w:ind w:left="5964" w:right="-1145" w:firstLine="408"/>
        <w:rPr>
          <w:sz w:val="24"/>
          <w:u w:val="single"/>
        </w:rPr>
      </w:pPr>
      <w:r w:rsidRPr="0007226E">
        <w:rPr>
          <w:sz w:val="24"/>
          <w:u w:val="single"/>
        </w:rPr>
        <w:t>32-800 Brzesko</w:t>
      </w:r>
    </w:p>
    <w:p w14:paraId="1E01D848" w14:textId="77777777" w:rsidR="00144C45" w:rsidRPr="00326A7C" w:rsidRDefault="008717B8" w:rsidP="00144C45">
      <w:pPr>
        <w:pStyle w:val="Nagwek6"/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WNIOSEK</w:t>
      </w:r>
    </w:p>
    <w:p w14:paraId="47D2F3AF" w14:textId="77777777" w:rsidR="00144C45" w:rsidRPr="00326A7C" w:rsidRDefault="00144C45" w:rsidP="00144C45">
      <w:pPr>
        <w:tabs>
          <w:tab w:val="left" w:pos="3686"/>
          <w:tab w:val="left" w:pos="4820"/>
        </w:tabs>
        <w:jc w:val="center"/>
        <w:rPr>
          <w:b/>
          <w:sz w:val="24"/>
          <w:szCs w:val="24"/>
        </w:rPr>
      </w:pPr>
      <w:r w:rsidRPr="00326A7C">
        <w:rPr>
          <w:b/>
          <w:sz w:val="24"/>
          <w:szCs w:val="24"/>
        </w:rPr>
        <w:t xml:space="preserve">o </w:t>
      </w:r>
      <w:r w:rsidR="008717B8">
        <w:rPr>
          <w:b/>
          <w:sz w:val="24"/>
          <w:szCs w:val="24"/>
        </w:rPr>
        <w:t>zamieszczeni</w:t>
      </w:r>
      <w:r w:rsidR="006B64CE">
        <w:rPr>
          <w:b/>
          <w:sz w:val="24"/>
          <w:szCs w:val="24"/>
        </w:rPr>
        <w:t>e</w:t>
      </w:r>
      <w:r w:rsidR="008717B8">
        <w:rPr>
          <w:b/>
          <w:sz w:val="24"/>
          <w:szCs w:val="24"/>
        </w:rPr>
        <w:t xml:space="preserve">  informacji na stronach internetowych Biuletynu Informacji Publicznej oraz na tablicy ogłoszeń starostwa powiatowego</w:t>
      </w:r>
    </w:p>
    <w:p w14:paraId="02DB5CE4" w14:textId="77777777" w:rsidR="00144C45" w:rsidRPr="00326A7C" w:rsidRDefault="00144C45" w:rsidP="00144C45">
      <w:pPr>
        <w:tabs>
          <w:tab w:val="left" w:pos="3686"/>
          <w:tab w:val="left" w:pos="4820"/>
        </w:tabs>
        <w:ind w:right="-143"/>
        <w:jc w:val="center"/>
        <w:rPr>
          <w:b/>
        </w:rPr>
      </w:pPr>
    </w:p>
    <w:p w14:paraId="348741EA" w14:textId="77777777" w:rsidR="00144C45" w:rsidRDefault="00144C45" w:rsidP="008717B8">
      <w:pPr>
        <w:pStyle w:val="Tekstpodstawowywcity2"/>
        <w:spacing w:line="240" w:lineRule="auto"/>
        <w:ind w:firstLine="0"/>
        <w:rPr>
          <w:szCs w:val="24"/>
        </w:rPr>
      </w:pPr>
      <w:r w:rsidRPr="00194BF1">
        <w:rPr>
          <w:szCs w:val="24"/>
        </w:rPr>
        <w:t xml:space="preserve">Na podstawie §38 ust. </w:t>
      </w:r>
      <w:r w:rsidR="008717B8">
        <w:rPr>
          <w:szCs w:val="24"/>
        </w:rPr>
        <w:t>4</w:t>
      </w:r>
      <w:r w:rsidRPr="00194BF1">
        <w:rPr>
          <w:szCs w:val="24"/>
        </w:rPr>
        <w:t xml:space="preserve"> rozporządzenia </w:t>
      </w:r>
      <w:r w:rsidR="00194BF1" w:rsidRPr="00194BF1">
        <w:rPr>
          <w:szCs w:val="24"/>
        </w:rPr>
        <w:t>Ministra</w:t>
      </w:r>
      <w:r w:rsidR="000B3535">
        <w:rPr>
          <w:szCs w:val="24"/>
        </w:rPr>
        <w:t xml:space="preserve"> Rozwoju Regionalnego i Budownictwa z </w:t>
      </w:r>
      <w:r w:rsidR="00194BF1" w:rsidRPr="00194BF1">
        <w:rPr>
          <w:szCs w:val="24"/>
        </w:rPr>
        <w:t xml:space="preserve">dnia </w:t>
      </w:r>
      <w:r w:rsidR="00762A9C">
        <w:rPr>
          <w:szCs w:val="24"/>
        </w:rPr>
        <w:t>29 </w:t>
      </w:r>
      <w:r w:rsidR="000B3535">
        <w:rPr>
          <w:szCs w:val="24"/>
        </w:rPr>
        <w:t>marca 2001 r.</w:t>
      </w:r>
      <w:r w:rsidR="008D7930">
        <w:rPr>
          <w:szCs w:val="24"/>
        </w:rPr>
        <w:t>,</w:t>
      </w:r>
      <w:r w:rsidR="00194BF1" w:rsidRPr="00194BF1">
        <w:rPr>
          <w:szCs w:val="24"/>
        </w:rPr>
        <w:t xml:space="preserve"> w sprawie ewidencji gruntów i budynków</w:t>
      </w:r>
      <w:r w:rsidR="000B3535">
        <w:rPr>
          <w:szCs w:val="24"/>
        </w:rPr>
        <w:t xml:space="preserve"> </w:t>
      </w:r>
      <w:r w:rsidR="004C7F4E">
        <w:rPr>
          <w:szCs w:val="24"/>
        </w:rPr>
        <w:br/>
      </w:r>
      <w:r w:rsidR="000B3535">
        <w:rPr>
          <w:szCs w:val="24"/>
        </w:rPr>
        <w:t>(</w:t>
      </w:r>
      <w:r w:rsidR="004C7F4E" w:rsidRPr="004C7F4E">
        <w:rPr>
          <w:szCs w:val="24"/>
        </w:rPr>
        <w:t xml:space="preserve">Dz. U. z 2016 r. poz. 1034 </w:t>
      </w:r>
      <w:r w:rsidR="004C7F4E">
        <w:rPr>
          <w:szCs w:val="24"/>
        </w:rPr>
        <w:t>z późn. zm.</w:t>
      </w:r>
      <w:r w:rsidR="000B3535">
        <w:rPr>
          <w:szCs w:val="24"/>
        </w:rPr>
        <w:t>)</w:t>
      </w:r>
      <w:r w:rsidR="008717B8">
        <w:rPr>
          <w:szCs w:val="24"/>
        </w:rPr>
        <w:t>,</w:t>
      </w:r>
      <w:r w:rsidRPr="00194BF1">
        <w:rPr>
          <w:szCs w:val="24"/>
        </w:rPr>
        <w:t xml:space="preserve"> oraz </w:t>
      </w:r>
      <w:r w:rsidR="008717B8">
        <w:rPr>
          <w:szCs w:val="24"/>
        </w:rPr>
        <w:t xml:space="preserve">w związku ze zgłoszeniem pracy </w:t>
      </w:r>
      <w:r w:rsidR="004A61D9">
        <w:rPr>
          <w:szCs w:val="24"/>
        </w:rPr>
        <w:t xml:space="preserve"> geodezyjnej </w:t>
      </w:r>
      <w:r w:rsidR="00860487">
        <w:rPr>
          <w:szCs w:val="24"/>
        </w:rPr>
        <w:t>przyjęt</w:t>
      </w:r>
      <w:r w:rsidR="008717B8">
        <w:rPr>
          <w:szCs w:val="24"/>
        </w:rPr>
        <w:t xml:space="preserve">ym </w:t>
      </w:r>
      <w:r w:rsidR="000B3535">
        <w:rPr>
          <w:szCs w:val="24"/>
        </w:rPr>
        <w:t>w </w:t>
      </w:r>
      <w:r w:rsidR="004A61D9">
        <w:rPr>
          <w:szCs w:val="24"/>
        </w:rPr>
        <w:t>Powiatowym Ośrodku Dokumentacji Geodezyjnej i Karto</w:t>
      </w:r>
      <w:r w:rsidR="000B3535">
        <w:rPr>
          <w:szCs w:val="24"/>
        </w:rPr>
        <w:t>graficznej w  Brzesku w </w:t>
      </w:r>
      <w:r w:rsidR="004A61D9">
        <w:rPr>
          <w:szCs w:val="24"/>
        </w:rPr>
        <w:t xml:space="preserve">dniu….……….. identyfikator zgłoszenia ………………….. </w:t>
      </w:r>
      <w:r w:rsidR="008717B8">
        <w:rPr>
          <w:szCs w:val="24"/>
        </w:rPr>
        <w:t>,</w:t>
      </w:r>
    </w:p>
    <w:p w14:paraId="43F8727F" w14:textId="77777777" w:rsidR="008717B8" w:rsidRPr="008717B8" w:rsidRDefault="008717B8" w:rsidP="008717B8">
      <w:pPr>
        <w:pStyle w:val="Tekstpodstawowywcity2"/>
        <w:ind w:firstLine="0"/>
        <w:jc w:val="center"/>
        <w:rPr>
          <w:b/>
          <w:szCs w:val="24"/>
        </w:rPr>
      </w:pPr>
      <w:r w:rsidRPr="008717B8">
        <w:rPr>
          <w:b/>
          <w:szCs w:val="24"/>
        </w:rPr>
        <w:t xml:space="preserve">zwracam się </w:t>
      </w:r>
    </w:p>
    <w:p w14:paraId="2D4D3D5E" w14:textId="77777777" w:rsidR="008717B8" w:rsidRPr="008717B8" w:rsidRDefault="008717B8" w:rsidP="00850197">
      <w:pPr>
        <w:tabs>
          <w:tab w:val="left" w:pos="3686"/>
          <w:tab w:val="left" w:pos="4820"/>
        </w:tabs>
        <w:spacing w:line="360" w:lineRule="auto"/>
        <w:jc w:val="both"/>
        <w:rPr>
          <w:i/>
          <w:sz w:val="22"/>
          <w:szCs w:val="22"/>
        </w:rPr>
      </w:pPr>
      <w:r w:rsidRPr="008717B8">
        <w:rPr>
          <w:sz w:val="22"/>
          <w:szCs w:val="22"/>
        </w:rPr>
        <w:t xml:space="preserve">o zamieszczenie  na stronach internetowych Biuletynu Informacji Publicznej oraz na tablicy ogłoszeń starostwa powiatowego, przez okres, co najmniej 14 dni, </w:t>
      </w:r>
      <w:r w:rsidRPr="001C567D">
        <w:rPr>
          <w:b/>
          <w:i/>
          <w:sz w:val="22"/>
          <w:szCs w:val="22"/>
        </w:rPr>
        <w:t>Zawiadomienia o czynnościach podjętych w celu ustalenia przebiegu granic działek ewidencyjnych</w:t>
      </w:r>
      <w:r w:rsidRPr="008717B8">
        <w:rPr>
          <w:i/>
          <w:sz w:val="22"/>
          <w:szCs w:val="22"/>
        </w:rPr>
        <w:t xml:space="preserve">, o którym mowa w </w:t>
      </w:r>
      <w:r w:rsidRPr="008717B8">
        <w:rPr>
          <w:sz w:val="22"/>
          <w:szCs w:val="22"/>
        </w:rPr>
        <w:t xml:space="preserve">§38 </w:t>
      </w:r>
      <w:r w:rsidR="001C567D">
        <w:rPr>
          <w:sz w:val="22"/>
          <w:szCs w:val="22"/>
        </w:rPr>
        <w:t xml:space="preserve">ust.1-2 </w:t>
      </w:r>
      <w:r w:rsidR="001C567D">
        <w:rPr>
          <w:sz w:val="22"/>
          <w:szCs w:val="22"/>
        </w:rPr>
        <w:br/>
      </w:r>
      <w:r w:rsidRPr="008717B8">
        <w:rPr>
          <w:sz w:val="22"/>
          <w:szCs w:val="22"/>
        </w:rPr>
        <w:t>ww. rozporządzenia</w:t>
      </w:r>
      <w:r>
        <w:rPr>
          <w:sz w:val="22"/>
          <w:szCs w:val="22"/>
        </w:rPr>
        <w:t>.</w:t>
      </w:r>
    </w:p>
    <w:p w14:paraId="073800B7" w14:textId="77777777" w:rsidR="008717B8" w:rsidRPr="008717B8" w:rsidRDefault="008717B8" w:rsidP="00850197">
      <w:pPr>
        <w:tabs>
          <w:tab w:val="left" w:pos="3686"/>
          <w:tab w:val="left" w:pos="4820"/>
        </w:tabs>
        <w:spacing w:line="360" w:lineRule="auto"/>
        <w:rPr>
          <w:i/>
          <w:sz w:val="24"/>
          <w:szCs w:val="24"/>
        </w:rPr>
      </w:pPr>
    </w:p>
    <w:p w14:paraId="0A801D7D" w14:textId="77777777" w:rsidR="008717B8" w:rsidRPr="008717B8" w:rsidRDefault="008717B8" w:rsidP="008717B8">
      <w:pPr>
        <w:tabs>
          <w:tab w:val="left" w:pos="3686"/>
          <w:tab w:val="left" w:pos="4820"/>
        </w:tabs>
        <w:ind w:right="-143"/>
        <w:jc w:val="center"/>
        <w:rPr>
          <w:b/>
          <w:i/>
        </w:rPr>
      </w:pPr>
    </w:p>
    <w:p w14:paraId="6FF7EFF1" w14:textId="77777777" w:rsidR="008717B8" w:rsidRPr="008717B8" w:rsidRDefault="008717B8" w:rsidP="008717B8">
      <w:pPr>
        <w:pStyle w:val="Tekstpodstawowywcity2"/>
        <w:ind w:firstLine="0"/>
        <w:jc w:val="center"/>
        <w:rPr>
          <w:b/>
          <w:sz w:val="22"/>
          <w:szCs w:val="22"/>
        </w:rPr>
      </w:pPr>
      <w:r w:rsidRPr="008717B8">
        <w:rPr>
          <w:b/>
          <w:sz w:val="22"/>
          <w:szCs w:val="22"/>
        </w:rPr>
        <w:t>Uzasadnienie</w:t>
      </w:r>
    </w:p>
    <w:p w14:paraId="15BCDED9" w14:textId="77777777" w:rsidR="008717B8" w:rsidRPr="008717B8" w:rsidRDefault="001242DC" w:rsidP="008717B8">
      <w:pPr>
        <w:tabs>
          <w:tab w:val="left" w:pos="3686"/>
          <w:tab w:val="left" w:pos="4820"/>
        </w:tabs>
        <w:jc w:val="both"/>
        <w:rPr>
          <w:sz w:val="22"/>
          <w:szCs w:val="22"/>
        </w:rPr>
      </w:pPr>
      <w:r w:rsidRPr="001242DC">
        <w:rPr>
          <w:sz w:val="22"/>
          <w:szCs w:val="22"/>
        </w:rPr>
        <w:t>O czynnościach podjętych w celu ustalenia przebiegu granic działek</w:t>
      </w:r>
      <w:r>
        <w:rPr>
          <w:sz w:val="22"/>
          <w:szCs w:val="22"/>
        </w:rPr>
        <w:t xml:space="preserve"> wykonawca prac</w:t>
      </w:r>
      <w:r w:rsidR="00850197">
        <w:rPr>
          <w:sz w:val="22"/>
          <w:szCs w:val="22"/>
        </w:rPr>
        <w:t xml:space="preserve"> geodezyjnych,</w:t>
      </w:r>
      <w:r>
        <w:rPr>
          <w:sz w:val="22"/>
          <w:szCs w:val="22"/>
        </w:rPr>
        <w:t xml:space="preserve"> zawiadamia </w:t>
      </w:r>
      <w:r w:rsidR="008717B8" w:rsidRPr="008717B8">
        <w:rPr>
          <w:sz w:val="22"/>
          <w:szCs w:val="22"/>
        </w:rPr>
        <w:t>właściciel</w:t>
      </w:r>
      <w:r>
        <w:rPr>
          <w:sz w:val="22"/>
          <w:szCs w:val="22"/>
        </w:rPr>
        <w:t>i</w:t>
      </w:r>
      <w:r w:rsidR="008717B8" w:rsidRPr="008717B8">
        <w:rPr>
          <w:sz w:val="22"/>
          <w:szCs w:val="22"/>
        </w:rPr>
        <w:t>, użytkowni</w:t>
      </w:r>
      <w:r>
        <w:rPr>
          <w:sz w:val="22"/>
          <w:szCs w:val="22"/>
        </w:rPr>
        <w:t xml:space="preserve">ków </w:t>
      </w:r>
      <w:r w:rsidR="008717B8" w:rsidRPr="008717B8">
        <w:rPr>
          <w:sz w:val="22"/>
          <w:szCs w:val="22"/>
        </w:rPr>
        <w:t>wieczy</w:t>
      </w:r>
      <w:r>
        <w:rPr>
          <w:sz w:val="22"/>
          <w:szCs w:val="22"/>
        </w:rPr>
        <w:t>stych</w:t>
      </w:r>
      <w:r w:rsidR="008717B8" w:rsidRPr="008717B8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osoby </w:t>
      </w:r>
      <w:r w:rsidR="008717B8" w:rsidRPr="008717B8">
        <w:rPr>
          <w:sz w:val="22"/>
          <w:szCs w:val="22"/>
        </w:rPr>
        <w:t>władając</w:t>
      </w:r>
      <w:r>
        <w:rPr>
          <w:sz w:val="22"/>
          <w:szCs w:val="22"/>
        </w:rPr>
        <w:t>e tymi działkami. W</w:t>
      </w:r>
      <w:r w:rsidR="00850197">
        <w:rPr>
          <w:sz w:val="22"/>
          <w:szCs w:val="22"/>
        </w:rPr>
        <w:t> </w:t>
      </w:r>
      <w:r>
        <w:rPr>
          <w:sz w:val="22"/>
          <w:szCs w:val="22"/>
        </w:rPr>
        <w:t>przypadku, gdy powyższe osoby nie są znane lub nie jest znane ich miejsce zamieszkania</w:t>
      </w:r>
      <w:r w:rsidR="008717B8" w:rsidRPr="008717B8">
        <w:rPr>
          <w:sz w:val="22"/>
          <w:szCs w:val="22"/>
        </w:rPr>
        <w:t xml:space="preserve">, na wniosek wykonawcy starosta zamieszcza </w:t>
      </w:r>
      <w:r w:rsidR="00850197" w:rsidRPr="008717B8">
        <w:rPr>
          <w:i/>
          <w:sz w:val="22"/>
          <w:szCs w:val="22"/>
        </w:rPr>
        <w:t>Zawiadomienia o czynnościach podjętych w celu ustalenia przebiegu granic działek ewidencyjnych</w:t>
      </w:r>
      <w:r w:rsidR="001C567D">
        <w:rPr>
          <w:i/>
          <w:sz w:val="22"/>
          <w:szCs w:val="22"/>
        </w:rPr>
        <w:t>,</w:t>
      </w:r>
      <w:r w:rsidR="00850197">
        <w:rPr>
          <w:sz w:val="22"/>
          <w:szCs w:val="22"/>
        </w:rPr>
        <w:t xml:space="preserve"> </w:t>
      </w:r>
      <w:r w:rsidR="00850197" w:rsidRPr="008717B8">
        <w:rPr>
          <w:sz w:val="22"/>
          <w:szCs w:val="22"/>
        </w:rPr>
        <w:t>na</w:t>
      </w:r>
      <w:r w:rsidR="00850197">
        <w:rPr>
          <w:sz w:val="22"/>
          <w:szCs w:val="22"/>
        </w:rPr>
        <w:t xml:space="preserve"> stronach </w:t>
      </w:r>
      <w:r w:rsidR="008717B8" w:rsidRPr="008717B8">
        <w:rPr>
          <w:sz w:val="22"/>
          <w:szCs w:val="22"/>
        </w:rPr>
        <w:t xml:space="preserve">internetowych Biuletynu Informacji Publicznej oraz na tablicy ogłoszeń starostwa powiatowego przez okres  co najmniej 14 dni, z tym że ostatni dzień tego okresu powinien nastąpić nie później niż 8 dni przed wyznaczonym terminem rozpoczęcia czynności podjętych w celu </w:t>
      </w:r>
      <w:r w:rsidR="008717B8" w:rsidRPr="008717B8">
        <w:rPr>
          <w:sz w:val="24"/>
          <w:szCs w:val="24"/>
        </w:rPr>
        <w:t>ustalenia przebiegu granic działek ewidencyjnych</w:t>
      </w:r>
      <w:r w:rsidR="00850197">
        <w:rPr>
          <w:sz w:val="24"/>
          <w:szCs w:val="24"/>
        </w:rPr>
        <w:t>.</w:t>
      </w:r>
    </w:p>
    <w:p w14:paraId="09BDECB3" w14:textId="77777777" w:rsidR="008717B8" w:rsidRDefault="008717B8" w:rsidP="008717B8">
      <w:pPr>
        <w:pStyle w:val="Tekstpodstawowywcity2"/>
        <w:ind w:firstLine="0"/>
        <w:rPr>
          <w:b/>
          <w:sz w:val="22"/>
          <w:szCs w:val="22"/>
        </w:rPr>
      </w:pPr>
    </w:p>
    <w:p w14:paraId="562E358A" w14:textId="77777777" w:rsidR="001C567D" w:rsidRPr="008717B8" w:rsidRDefault="001C567D" w:rsidP="008717B8">
      <w:pPr>
        <w:pStyle w:val="Tekstpodstawowywcity2"/>
        <w:ind w:firstLine="0"/>
        <w:rPr>
          <w:b/>
          <w:sz w:val="22"/>
          <w:szCs w:val="22"/>
        </w:rPr>
      </w:pPr>
    </w:p>
    <w:p w14:paraId="45C8D6E9" w14:textId="77777777" w:rsidR="00144C45" w:rsidRPr="00326A7C" w:rsidRDefault="00144C45" w:rsidP="001C567D">
      <w:pPr>
        <w:tabs>
          <w:tab w:val="center" w:pos="5954"/>
          <w:tab w:val="center" w:pos="8647"/>
        </w:tabs>
        <w:spacing w:before="120"/>
        <w:jc w:val="both"/>
        <w:rPr>
          <w:sz w:val="24"/>
        </w:rPr>
      </w:pPr>
      <w:r w:rsidRPr="00326A7C">
        <w:rPr>
          <w:sz w:val="24"/>
        </w:rPr>
        <w:tab/>
        <w:t>.......................................................</w:t>
      </w:r>
    </w:p>
    <w:p w14:paraId="44E97213" w14:textId="77777777" w:rsidR="00144C45" w:rsidRPr="00326A7C" w:rsidRDefault="00144C45" w:rsidP="001C567D">
      <w:pPr>
        <w:tabs>
          <w:tab w:val="center" w:pos="5954"/>
          <w:tab w:val="center" w:pos="8647"/>
        </w:tabs>
        <w:spacing w:before="120"/>
        <w:jc w:val="both"/>
        <w:rPr>
          <w:sz w:val="24"/>
          <w:u w:val="single"/>
        </w:rPr>
      </w:pPr>
      <w:r w:rsidRPr="00326A7C">
        <w:rPr>
          <w:i/>
          <w:sz w:val="14"/>
        </w:rPr>
        <w:tab/>
        <w:t>podpis geodety</w:t>
      </w:r>
    </w:p>
    <w:p w14:paraId="4ACA1D0A" w14:textId="77777777" w:rsidR="001C567D" w:rsidRDefault="001C567D"/>
    <w:p w14:paraId="46C8F62E" w14:textId="77777777" w:rsidR="001C567D" w:rsidRDefault="001C567D"/>
    <w:p w14:paraId="26990B9E" w14:textId="77777777" w:rsidR="00C503CA" w:rsidRDefault="001C567D">
      <w:r>
        <w:t>Załącznik:</w:t>
      </w:r>
    </w:p>
    <w:p w14:paraId="585F7C1F" w14:textId="77777777" w:rsidR="001C567D" w:rsidRPr="001C567D" w:rsidRDefault="001C567D" w:rsidP="001C567D">
      <w:pPr>
        <w:numPr>
          <w:ilvl w:val="0"/>
          <w:numId w:val="1"/>
        </w:numPr>
      </w:pPr>
      <w:r w:rsidRPr="001C567D">
        <w:rPr>
          <w:sz w:val="22"/>
          <w:szCs w:val="22"/>
        </w:rPr>
        <w:t>Zawiadomienie o czynnościach podjętych w celu ustalenia przebiegu granic działek ewidencyjnych</w:t>
      </w:r>
    </w:p>
    <w:sectPr w:rsidR="001C567D" w:rsidRPr="001C567D">
      <w:headerReference w:type="even" r:id="rId7"/>
      <w:headerReference w:type="default" r:id="rId8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9E60C" w14:textId="77777777" w:rsidR="0063282D" w:rsidRDefault="0063282D">
      <w:r>
        <w:separator/>
      </w:r>
    </w:p>
  </w:endnote>
  <w:endnote w:type="continuationSeparator" w:id="0">
    <w:p w14:paraId="187F7865" w14:textId="77777777" w:rsidR="0063282D" w:rsidRDefault="0063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EF8F4" w14:textId="77777777" w:rsidR="0063282D" w:rsidRDefault="0063282D">
      <w:r>
        <w:separator/>
      </w:r>
    </w:p>
  </w:footnote>
  <w:footnote w:type="continuationSeparator" w:id="0">
    <w:p w14:paraId="43FD2364" w14:textId="77777777" w:rsidR="0063282D" w:rsidRDefault="0063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5E8E" w14:textId="77777777" w:rsidR="00850197" w:rsidRDefault="0085019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DC5417" w14:textId="77777777" w:rsidR="00850197" w:rsidRDefault="0085019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301FA" w14:textId="77777777" w:rsidR="00850197" w:rsidRDefault="00850197">
    <w:pPr>
      <w:pStyle w:val="Nagwek"/>
      <w:pBdr>
        <w:bottom w:val="single" w:sz="4" w:space="1" w:color="auto"/>
      </w:pBdr>
      <w:ind w:right="-1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50723"/>
    <w:multiLevelType w:val="hybridMultilevel"/>
    <w:tmpl w:val="173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45"/>
    <w:rsid w:val="0007226E"/>
    <w:rsid w:val="000B3535"/>
    <w:rsid w:val="001242DC"/>
    <w:rsid w:val="00124409"/>
    <w:rsid w:val="00131206"/>
    <w:rsid w:val="00144C45"/>
    <w:rsid w:val="0019104E"/>
    <w:rsid w:val="00194BF1"/>
    <w:rsid w:val="001C4DEA"/>
    <w:rsid w:val="001C567D"/>
    <w:rsid w:val="001D52B3"/>
    <w:rsid w:val="00216F50"/>
    <w:rsid w:val="002A7610"/>
    <w:rsid w:val="002B5964"/>
    <w:rsid w:val="00342AAB"/>
    <w:rsid w:val="004A61D9"/>
    <w:rsid w:val="004C66A7"/>
    <w:rsid w:val="004C7F4E"/>
    <w:rsid w:val="005314D1"/>
    <w:rsid w:val="0063282D"/>
    <w:rsid w:val="006B64CE"/>
    <w:rsid w:val="00715885"/>
    <w:rsid w:val="00744CCA"/>
    <w:rsid w:val="00762A9C"/>
    <w:rsid w:val="00850197"/>
    <w:rsid w:val="00860487"/>
    <w:rsid w:val="008717B8"/>
    <w:rsid w:val="008D7930"/>
    <w:rsid w:val="00906281"/>
    <w:rsid w:val="00954C0A"/>
    <w:rsid w:val="009C5DB4"/>
    <w:rsid w:val="00A53841"/>
    <w:rsid w:val="00B3511D"/>
    <w:rsid w:val="00B61267"/>
    <w:rsid w:val="00BA67E8"/>
    <w:rsid w:val="00C503CA"/>
    <w:rsid w:val="00CB4105"/>
    <w:rsid w:val="00E77EA8"/>
    <w:rsid w:val="00F45288"/>
    <w:rsid w:val="00F86964"/>
    <w:rsid w:val="00F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E159"/>
  <w15:docId w15:val="{C5592DE9-FAC9-4216-8D43-644FC930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C45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144C45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144C45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144C45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link w:val="Nagwek8"/>
    <w:rsid w:val="00144C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4C45"/>
    <w:pPr>
      <w:tabs>
        <w:tab w:val="left" w:pos="3686"/>
        <w:tab w:val="left" w:pos="4820"/>
      </w:tabs>
      <w:spacing w:line="360" w:lineRule="auto"/>
      <w:jc w:val="right"/>
    </w:pPr>
    <w:rPr>
      <w:rFonts w:ascii="Arial" w:hAnsi="Arial"/>
      <w:sz w:val="16"/>
    </w:rPr>
  </w:style>
  <w:style w:type="character" w:customStyle="1" w:styleId="Tekstpodstawowy2Znak">
    <w:name w:val="Tekst podstawowy 2 Znak"/>
    <w:link w:val="Tekstpodstawowy2"/>
    <w:rsid w:val="00144C45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4C45"/>
    <w:pPr>
      <w:tabs>
        <w:tab w:val="left" w:pos="3686"/>
        <w:tab w:val="left" w:pos="4820"/>
      </w:tabs>
      <w:spacing w:before="240" w:line="360" w:lineRule="auto"/>
      <w:ind w:firstLine="680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144C4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4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4C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4C45"/>
  </w:style>
  <w:style w:type="paragraph" w:styleId="Tekstpodstawowywcity2">
    <w:name w:val="Body Text Indent 2"/>
    <w:basedOn w:val="Normalny"/>
    <w:link w:val="Tekstpodstawowywcity2Znak"/>
    <w:rsid w:val="00144C45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44C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44C45"/>
    <w:pPr>
      <w:spacing w:before="120" w:line="360" w:lineRule="auto"/>
      <w:ind w:firstLine="426"/>
      <w:jc w:val="both"/>
    </w:pPr>
    <w:rPr>
      <w:sz w:val="24"/>
      <w:u w:val="single"/>
    </w:rPr>
  </w:style>
  <w:style w:type="character" w:customStyle="1" w:styleId="Tekstpodstawowywcity3Znak">
    <w:name w:val="Tekst podstawowy wcięty 3 Znak"/>
    <w:link w:val="Tekstpodstawowywcity3"/>
    <w:rsid w:val="00144C4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MNOS</dc:creator>
  <cp:lastModifiedBy>Grzegorz Dymek</cp:lastModifiedBy>
  <cp:revision>2</cp:revision>
  <cp:lastPrinted>2014-02-11T07:26:00Z</cp:lastPrinted>
  <dcterms:created xsi:type="dcterms:W3CDTF">2020-08-06T09:53:00Z</dcterms:created>
  <dcterms:modified xsi:type="dcterms:W3CDTF">2020-08-06T09:53:00Z</dcterms:modified>
</cp:coreProperties>
</file>